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9C" w:rsidRDefault="00C0109C" w:rsidP="00C01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D2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по случаю двух и более ДТП перегона </w:t>
      </w:r>
      <w:r>
        <w:rPr>
          <w:rFonts w:ascii="Times New Roman" w:hAnsi="Times New Roman" w:cs="Times New Roman"/>
          <w:b/>
          <w:sz w:val="28"/>
          <w:szCs w:val="28"/>
        </w:rPr>
        <w:t>Бессоновка – Пенза-4</w:t>
      </w:r>
      <w:r w:rsidRPr="00164AD2">
        <w:rPr>
          <w:rFonts w:ascii="Times New Roman" w:hAnsi="Times New Roman" w:cs="Times New Roman"/>
          <w:b/>
          <w:sz w:val="28"/>
          <w:szCs w:val="28"/>
        </w:rPr>
        <w:t>.</w:t>
      </w:r>
    </w:p>
    <w:p w:rsidR="00C0109C" w:rsidRDefault="00C0109C" w:rsidP="00C0109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9C">
        <w:rPr>
          <w:rFonts w:ascii="Times New Roman" w:hAnsi="Times New Roman" w:cs="Times New Roman"/>
          <w:sz w:val="28"/>
          <w:szCs w:val="28"/>
        </w:rPr>
        <w:t xml:space="preserve">26.08.2022 в 17.18 перегон Бессоновка – Пенза-4, 131 км </w:t>
      </w:r>
      <w:proofErr w:type="spellStart"/>
      <w:r w:rsidRPr="00C0109C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C0109C">
        <w:rPr>
          <w:rFonts w:ascii="Times New Roman" w:hAnsi="Times New Roman" w:cs="Times New Roman"/>
          <w:sz w:val="28"/>
          <w:szCs w:val="28"/>
        </w:rPr>
        <w:t xml:space="preserve"> 9. Поезд № 8551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0109C">
        <w:rPr>
          <w:rFonts w:ascii="Times New Roman" w:hAnsi="Times New Roman" w:cs="Times New Roman"/>
          <w:sz w:val="28"/>
          <w:szCs w:val="28"/>
        </w:rPr>
        <w:t>а регулируемом переезде  без дежурного работника</w:t>
      </w:r>
      <w:proofErr w:type="gramStart"/>
      <w:r w:rsidRPr="00C01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109C">
        <w:rPr>
          <w:rFonts w:ascii="Times New Roman" w:hAnsi="Times New Roman" w:cs="Times New Roman"/>
          <w:sz w:val="28"/>
          <w:szCs w:val="28"/>
        </w:rPr>
        <w:t>допущено столкновение с движущейся со скоростью 1 км/час ав</w:t>
      </w:r>
      <w:r>
        <w:rPr>
          <w:rFonts w:ascii="Times New Roman" w:hAnsi="Times New Roman" w:cs="Times New Roman"/>
          <w:sz w:val="28"/>
          <w:szCs w:val="28"/>
        </w:rPr>
        <w:t xml:space="preserve">томашиной марки «LADA LARGUS». Пострадавших нет. </w:t>
      </w:r>
      <w:r w:rsidRPr="00C0109C">
        <w:rPr>
          <w:rFonts w:ascii="Times New Roman" w:hAnsi="Times New Roman" w:cs="Times New Roman"/>
          <w:sz w:val="28"/>
          <w:szCs w:val="28"/>
        </w:rPr>
        <w:t xml:space="preserve">При осмотре переезда выявлено: повреждений переезда и пути нет. Проезжая часть автодороги в пределах переезда очищена. Переездная сигнализация работает исправно.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C0109C" w:rsidRPr="00C0109C" w:rsidRDefault="00C0109C" w:rsidP="00C010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109C">
        <w:rPr>
          <w:rFonts w:ascii="Times New Roman" w:hAnsi="Times New Roman" w:cs="Times New Roman"/>
          <w:sz w:val="28"/>
          <w:szCs w:val="28"/>
        </w:rPr>
        <w:t xml:space="preserve">24.11.2019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C0109C">
        <w:rPr>
          <w:rFonts w:ascii="Times New Roman" w:hAnsi="Times New Roman" w:cs="Times New Roman"/>
          <w:sz w:val="28"/>
          <w:szCs w:val="28"/>
        </w:rPr>
        <w:t>20.31, Пензенский регион, перегон Пенза-4 Бессоновка поезд № 3216 (6300-729-6400</w:t>
      </w:r>
      <w:r>
        <w:rPr>
          <w:rFonts w:ascii="Times New Roman" w:hAnsi="Times New Roman" w:cs="Times New Roman"/>
          <w:sz w:val="28"/>
          <w:szCs w:val="28"/>
        </w:rPr>
        <w:t>) н</w:t>
      </w:r>
      <w:r w:rsidRPr="00C0109C">
        <w:rPr>
          <w:rFonts w:ascii="Times New Roman" w:hAnsi="Times New Roman" w:cs="Times New Roman"/>
          <w:sz w:val="28"/>
          <w:szCs w:val="28"/>
        </w:rPr>
        <w:t xml:space="preserve">а регулируемом переезде 131 км пикет 9  без дежурного работника, допущено столкновение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0109C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томашиной марки «DATSUN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-DO». </w:t>
      </w:r>
      <w:r w:rsidRPr="00C0109C">
        <w:rPr>
          <w:rFonts w:ascii="Times New Roman" w:hAnsi="Times New Roman" w:cs="Times New Roman"/>
          <w:sz w:val="28"/>
          <w:szCs w:val="28"/>
        </w:rPr>
        <w:t>Водитель не пострадал. Повреждений переезда и пути нет, локомотив повреждён в объёме текущего ремонта. Переездная сигнализация исправна</w:t>
      </w:r>
      <w:bookmarkStart w:id="0" w:name="_GoBack"/>
      <w:bookmarkEnd w:id="0"/>
      <w:r w:rsidRPr="00C0109C">
        <w:rPr>
          <w:rFonts w:ascii="Times New Roman" w:hAnsi="Times New Roman" w:cs="Times New Roman"/>
          <w:sz w:val="28"/>
          <w:szCs w:val="28"/>
        </w:rPr>
        <w:t xml:space="preserve">, претензий к железной дороге нет. </w:t>
      </w:r>
    </w:p>
    <w:sectPr w:rsidR="00C0109C" w:rsidRPr="00C0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32"/>
    <w:rsid w:val="000D3694"/>
    <w:rsid w:val="00402D32"/>
    <w:rsid w:val="00BD0BEE"/>
    <w:rsid w:val="00C0109C"/>
    <w:rsid w:val="00D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2023-12-01T11:52:00Z</dcterms:created>
  <dcterms:modified xsi:type="dcterms:W3CDTF">2023-12-01T11:58:00Z</dcterms:modified>
</cp:coreProperties>
</file>